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9F0" w:rsidRPr="009629F0" w:rsidRDefault="009629F0" w:rsidP="009629F0">
      <w:pPr>
        <w:spacing w:line="360" w:lineRule="auto"/>
        <w:rPr>
          <w:rFonts w:ascii="Arial" w:hAnsi="Arial" w:cs="Arial"/>
          <w:sz w:val="22"/>
        </w:rPr>
      </w:pPr>
      <w:r w:rsidRPr="009629F0">
        <w:rPr>
          <w:rFonts w:ascii="Arial" w:hAnsi="Arial" w:cs="Arial"/>
          <w:sz w:val="22"/>
        </w:rPr>
        <w:t xml:space="preserve">3 April 2020 </w:t>
      </w:r>
    </w:p>
    <w:p w:rsidR="009629F0" w:rsidRPr="009629F0" w:rsidRDefault="009629F0" w:rsidP="009629F0">
      <w:pPr>
        <w:spacing w:line="360" w:lineRule="auto"/>
        <w:jc w:val="center"/>
        <w:rPr>
          <w:rFonts w:ascii="Arial" w:hAnsi="Arial" w:cs="Arial"/>
          <w:b/>
          <w:sz w:val="22"/>
        </w:rPr>
      </w:pPr>
      <w:r w:rsidRPr="009629F0">
        <w:rPr>
          <w:rFonts w:ascii="Arial" w:hAnsi="Arial" w:cs="Arial"/>
          <w:b/>
          <w:sz w:val="22"/>
        </w:rPr>
        <w:t>Head Teacher End of Term Update</w:t>
      </w:r>
    </w:p>
    <w:p w:rsidR="009629F0" w:rsidRDefault="009629F0" w:rsidP="009629F0">
      <w:pPr>
        <w:spacing w:line="360" w:lineRule="auto"/>
        <w:rPr>
          <w:rFonts w:ascii="Arial" w:hAnsi="Arial" w:cs="Arial"/>
          <w:sz w:val="22"/>
        </w:rPr>
      </w:pPr>
    </w:p>
    <w:p w:rsidR="009629F0" w:rsidRPr="009629F0" w:rsidRDefault="009629F0" w:rsidP="009629F0">
      <w:pPr>
        <w:spacing w:line="360" w:lineRule="auto"/>
        <w:rPr>
          <w:rFonts w:ascii="Arial" w:hAnsi="Arial" w:cs="Arial"/>
          <w:sz w:val="22"/>
        </w:rPr>
      </w:pPr>
      <w:r w:rsidRPr="009629F0">
        <w:rPr>
          <w:rFonts w:ascii="Arial" w:hAnsi="Arial" w:cs="Arial"/>
          <w:sz w:val="22"/>
        </w:rPr>
        <w:t xml:space="preserve">Dear Parents and Carers </w:t>
      </w:r>
    </w:p>
    <w:p w:rsidR="009629F0" w:rsidRPr="009629F0" w:rsidRDefault="009629F0" w:rsidP="009629F0">
      <w:pPr>
        <w:spacing w:line="360" w:lineRule="auto"/>
        <w:rPr>
          <w:rFonts w:ascii="Arial" w:hAnsi="Arial" w:cs="Arial"/>
          <w:sz w:val="22"/>
        </w:rPr>
      </w:pPr>
    </w:p>
    <w:p w:rsidR="009629F0" w:rsidRPr="009629F0" w:rsidRDefault="009629F0" w:rsidP="009629F0">
      <w:pPr>
        <w:spacing w:line="360" w:lineRule="auto"/>
        <w:rPr>
          <w:rFonts w:ascii="Arial" w:hAnsi="Arial" w:cs="Arial"/>
          <w:sz w:val="22"/>
        </w:rPr>
      </w:pPr>
      <w:r w:rsidRPr="009629F0">
        <w:rPr>
          <w:rFonts w:ascii="Arial" w:hAnsi="Arial" w:cs="Arial"/>
          <w:sz w:val="22"/>
        </w:rPr>
        <w:t xml:space="preserve">We have now reached the end of a term like no other in </w:t>
      </w:r>
      <w:r>
        <w:rPr>
          <w:rFonts w:ascii="Arial" w:hAnsi="Arial" w:cs="Arial"/>
          <w:sz w:val="22"/>
        </w:rPr>
        <w:t>my 26 years of teaching.  M</w:t>
      </w:r>
      <w:r w:rsidRPr="009629F0">
        <w:rPr>
          <w:rFonts w:ascii="Arial" w:hAnsi="Arial" w:cs="Arial"/>
          <w:sz w:val="22"/>
        </w:rPr>
        <w:t xml:space="preserve">y thanks to all of you, parents and carers, who have done your absolute best to support your children with their on-line learning.  We fully appreciate that this has its challenges, especially when you are working from home too and access to devices and technology must be shared out. If this become too much of a challenge, please get in touch after the holidays through the Bridge of Don email – at the top of this letter, there may something we can do to help including the loan of a device.  We also know that many of our families will have members who are key workers and we thank you for what you continue to do to support and care for </w:t>
      </w:r>
      <w:r>
        <w:rPr>
          <w:rFonts w:ascii="Arial" w:hAnsi="Arial" w:cs="Arial"/>
          <w:sz w:val="22"/>
        </w:rPr>
        <w:t xml:space="preserve">the </w:t>
      </w:r>
      <w:r w:rsidRPr="009629F0">
        <w:rPr>
          <w:rFonts w:ascii="Arial" w:hAnsi="Arial" w:cs="Arial"/>
          <w:sz w:val="22"/>
        </w:rPr>
        <w:t>people</w:t>
      </w:r>
      <w:r>
        <w:rPr>
          <w:rFonts w:ascii="Arial" w:hAnsi="Arial" w:cs="Arial"/>
          <w:sz w:val="22"/>
        </w:rPr>
        <w:t xml:space="preserve"> of </w:t>
      </w:r>
      <w:r w:rsidRPr="009629F0">
        <w:rPr>
          <w:rFonts w:ascii="Arial" w:hAnsi="Arial" w:cs="Arial"/>
          <w:sz w:val="22"/>
        </w:rPr>
        <w:t>Aberdeen</w:t>
      </w:r>
      <w:r>
        <w:rPr>
          <w:rFonts w:ascii="Arial" w:hAnsi="Arial" w:cs="Arial"/>
          <w:sz w:val="22"/>
        </w:rPr>
        <w:t xml:space="preserve"> often in difficult and trying circumstances.  </w:t>
      </w:r>
    </w:p>
    <w:p w:rsidR="009629F0" w:rsidRDefault="009629F0" w:rsidP="009629F0">
      <w:pPr>
        <w:spacing w:line="360" w:lineRule="auto"/>
        <w:rPr>
          <w:rFonts w:ascii="Arial" w:hAnsi="Arial" w:cs="Arial"/>
          <w:b/>
          <w:sz w:val="22"/>
        </w:rPr>
      </w:pPr>
    </w:p>
    <w:p w:rsidR="009629F0" w:rsidRPr="009629F0" w:rsidRDefault="009629F0" w:rsidP="009629F0">
      <w:pPr>
        <w:spacing w:line="360" w:lineRule="auto"/>
        <w:rPr>
          <w:rFonts w:ascii="Arial" w:hAnsi="Arial" w:cs="Arial"/>
          <w:b/>
          <w:sz w:val="22"/>
        </w:rPr>
      </w:pPr>
      <w:r w:rsidRPr="009629F0">
        <w:rPr>
          <w:rFonts w:ascii="Arial" w:hAnsi="Arial" w:cs="Arial"/>
          <w:b/>
          <w:sz w:val="22"/>
        </w:rPr>
        <w:t xml:space="preserve">SQA and Exams </w:t>
      </w:r>
    </w:p>
    <w:p w:rsidR="009629F0" w:rsidRPr="009629F0" w:rsidRDefault="009629F0" w:rsidP="009629F0">
      <w:pPr>
        <w:spacing w:line="360" w:lineRule="auto"/>
        <w:rPr>
          <w:rFonts w:ascii="Arial" w:hAnsi="Arial" w:cs="Arial"/>
          <w:sz w:val="22"/>
        </w:rPr>
      </w:pPr>
      <w:r w:rsidRPr="009629F0">
        <w:rPr>
          <w:rFonts w:ascii="Arial" w:hAnsi="Arial" w:cs="Arial"/>
          <w:sz w:val="22"/>
        </w:rPr>
        <w:t xml:space="preserve">I know that many of our pupils are truly disappointed that there will be </w:t>
      </w:r>
      <w:r>
        <w:rPr>
          <w:rFonts w:ascii="Arial" w:hAnsi="Arial" w:cs="Arial"/>
          <w:sz w:val="22"/>
        </w:rPr>
        <w:t xml:space="preserve">no </w:t>
      </w:r>
      <w:r w:rsidRPr="009629F0">
        <w:rPr>
          <w:rFonts w:ascii="Arial" w:hAnsi="Arial" w:cs="Arial"/>
          <w:sz w:val="22"/>
        </w:rPr>
        <w:t>exams this year</w:t>
      </w:r>
      <w:r>
        <w:rPr>
          <w:rFonts w:ascii="Arial" w:hAnsi="Arial" w:cs="Arial"/>
          <w:sz w:val="22"/>
        </w:rPr>
        <w:t xml:space="preserve">: </w:t>
      </w:r>
      <w:r w:rsidRPr="009629F0">
        <w:rPr>
          <w:rFonts w:ascii="Arial" w:hAnsi="Arial" w:cs="Arial"/>
          <w:sz w:val="22"/>
        </w:rPr>
        <w:t>they were looking forward to demonstrating the</w:t>
      </w:r>
      <w:r>
        <w:rPr>
          <w:rFonts w:ascii="Arial" w:hAnsi="Arial" w:cs="Arial"/>
          <w:sz w:val="22"/>
        </w:rPr>
        <w:t xml:space="preserve"> </w:t>
      </w:r>
      <w:r w:rsidRPr="009629F0">
        <w:rPr>
          <w:rFonts w:ascii="Arial" w:hAnsi="Arial" w:cs="Arial"/>
          <w:sz w:val="22"/>
        </w:rPr>
        <w:t xml:space="preserve">progress </w:t>
      </w:r>
      <w:r>
        <w:rPr>
          <w:rFonts w:ascii="Arial" w:hAnsi="Arial" w:cs="Arial"/>
          <w:sz w:val="22"/>
        </w:rPr>
        <w:t xml:space="preserve">they had made </w:t>
      </w:r>
      <w:r w:rsidRPr="009629F0">
        <w:rPr>
          <w:rFonts w:ascii="Arial" w:hAnsi="Arial" w:cs="Arial"/>
          <w:sz w:val="22"/>
        </w:rPr>
        <w:t xml:space="preserve">this year.    Earlier today I posted on the school website a letter explaining what the SQA would like us to do in estimating pupil grades and a FAQs document.   They will issue further instructions and </w:t>
      </w:r>
      <w:r w:rsidR="00405543">
        <w:rPr>
          <w:rFonts w:ascii="Arial" w:hAnsi="Arial" w:cs="Arial"/>
          <w:sz w:val="22"/>
        </w:rPr>
        <w:t xml:space="preserve">an </w:t>
      </w:r>
      <w:r w:rsidRPr="009629F0">
        <w:rPr>
          <w:rFonts w:ascii="Arial" w:hAnsi="Arial" w:cs="Arial"/>
          <w:sz w:val="22"/>
        </w:rPr>
        <w:t xml:space="preserve">update on 20 April.  Information was also shared with all young people in S4 </w:t>
      </w:r>
      <w:r w:rsidR="00405543">
        <w:rPr>
          <w:rFonts w:ascii="Arial" w:hAnsi="Arial" w:cs="Arial"/>
          <w:sz w:val="22"/>
        </w:rPr>
        <w:t>to</w:t>
      </w:r>
      <w:r w:rsidRPr="009629F0">
        <w:rPr>
          <w:rFonts w:ascii="Arial" w:hAnsi="Arial" w:cs="Arial"/>
          <w:sz w:val="22"/>
        </w:rPr>
        <w:t xml:space="preserve"> </w:t>
      </w:r>
      <w:r w:rsidR="00405543">
        <w:rPr>
          <w:rFonts w:ascii="Arial" w:hAnsi="Arial" w:cs="Arial"/>
          <w:sz w:val="22"/>
        </w:rPr>
        <w:t>S</w:t>
      </w:r>
      <w:r w:rsidRPr="009629F0">
        <w:rPr>
          <w:rFonts w:ascii="Arial" w:hAnsi="Arial" w:cs="Arial"/>
          <w:sz w:val="22"/>
        </w:rPr>
        <w:t xml:space="preserve">6 through Google </w:t>
      </w:r>
      <w:r w:rsidR="00405543">
        <w:rPr>
          <w:rFonts w:ascii="Arial" w:hAnsi="Arial" w:cs="Arial"/>
          <w:sz w:val="22"/>
        </w:rPr>
        <w:t>C</w:t>
      </w:r>
      <w:r w:rsidRPr="009629F0">
        <w:rPr>
          <w:rFonts w:ascii="Arial" w:hAnsi="Arial" w:cs="Arial"/>
          <w:sz w:val="22"/>
        </w:rPr>
        <w:t xml:space="preserve">lassroom.  </w:t>
      </w:r>
    </w:p>
    <w:p w:rsidR="009629F0" w:rsidRDefault="009629F0" w:rsidP="009629F0">
      <w:pPr>
        <w:spacing w:line="360" w:lineRule="auto"/>
        <w:rPr>
          <w:rFonts w:ascii="Arial" w:hAnsi="Arial" w:cs="Arial"/>
          <w:b/>
          <w:sz w:val="22"/>
        </w:rPr>
      </w:pPr>
    </w:p>
    <w:p w:rsidR="009629F0" w:rsidRPr="009629F0" w:rsidRDefault="009629F0" w:rsidP="009629F0">
      <w:pPr>
        <w:spacing w:line="360" w:lineRule="auto"/>
        <w:rPr>
          <w:rFonts w:ascii="Arial" w:hAnsi="Arial" w:cs="Arial"/>
          <w:b/>
          <w:sz w:val="22"/>
        </w:rPr>
      </w:pPr>
      <w:r w:rsidRPr="009629F0">
        <w:rPr>
          <w:rFonts w:ascii="Arial" w:hAnsi="Arial" w:cs="Arial"/>
          <w:b/>
          <w:sz w:val="22"/>
        </w:rPr>
        <w:t xml:space="preserve">Engagement with </w:t>
      </w:r>
      <w:r w:rsidR="00405543">
        <w:rPr>
          <w:rFonts w:ascii="Arial" w:hAnsi="Arial" w:cs="Arial"/>
          <w:b/>
          <w:sz w:val="22"/>
        </w:rPr>
        <w:t>L</w:t>
      </w:r>
      <w:r w:rsidRPr="009629F0">
        <w:rPr>
          <w:rFonts w:ascii="Arial" w:hAnsi="Arial" w:cs="Arial"/>
          <w:b/>
          <w:sz w:val="22"/>
        </w:rPr>
        <w:t xml:space="preserve">earning </w:t>
      </w:r>
    </w:p>
    <w:p w:rsidR="009629F0" w:rsidRPr="009629F0" w:rsidRDefault="009629F0" w:rsidP="009629F0">
      <w:pPr>
        <w:spacing w:line="360" w:lineRule="auto"/>
        <w:rPr>
          <w:rFonts w:ascii="Arial" w:hAnsi="Arial" w:cs="Arial"/>
          <w:sz w:val="22"/>
        </w:rPr>
      </w:pPr>
      <w:r w:rsidRPr="009629F0">
        <w:rPr>
          <w:rFonts w:ascii="Arial" w:hAnsi="Arial" w:cs="Arial"/>
          <w:sz w:val="22"/>
        </w:rPr>
        <w:t>We hear from teachers that many of our young people are completing work set for them and</w:t>
      </w:r>
      <w:r w:rsidR="00405543">
        <w:rPr>
          <w:rFonts w:ascii="Arial" w:hAnsi="Arial" w:cs="Arial"/>
          <w:sz w:val="22"/>
        </w:rPr>
        <w:t>,</w:t>
      </w:r>
      <w:r w:rsidRPr="009629F0">
        <w:rPr>
          <w:rFonts w:ascii="Arial" w:hAnsi="Arial" w:cs="Arial"/>
          <w:sz w:val="22"/>
        </w:rPr>
        <w:t xml:space="preserve"> where there have been difficulties reporte</w:t>
      </w:r>
      <w:r w:rsidR="00405543">
        <w:rPr>
          <w:rFonts w:ascii="Arial" w:hAnsi="Arial" w:cs="Arial"/>
          <w:sz w:val="22"/>
        </w:rPr>
        <w:t>d,</w:t>
      </w:r>
      <w:r w:rsidRPr="009629F0">
        <w:rPr>
          <w:rFonts w:ascii="Arial" w:hAnsi="Arial" w:cs="Arial"/>
          <w:sz w:val="22"/>
        </w:rPr>
        <w:t xml:space="preserve"> our pupil support team have been helping youngsters.  Some young people are responding very positively.  Teachers do expect that work which is posted will be completed and have set appropriate deadlines.  We do not underestimate the challenges associated with this when parents/carers are working from home and access to laptops and devices must be shared.   Some of our teachers have the same problems and are having to do this too.  The work</w:t>
      </w:r>
      <w:r w:rsidR="00405543">
        <w:rPr>
          <w:rFonts w:ascii="Arial" w:hAnsi="Arial" w:cs="Arial"/>
          <w:sz w:val="22"/>
        </w:rPr>
        <w:t>, however,</w:t>
      </w:r>
      <w:r w:rsidRPr="009629F0">
        <w:rPr>
          <w:rFonts w:ascii="Arial" w:hAnsi="Arial" w:cs="Arial"/>
          <w:sz w:val="22"/>
        </w:rPr>
        <w:t xml:space="preserve"> is not optional during term time.  We have been asked by Aberdeen City to monitor young people’s engagement </w:t>
      </w:r>
      <w:r w:rsidRPr="009629F0">
        <w:rPr>
          <w:rFonts w:ascii="Arial" w:hAnsi="Arial" w:cs="Arial"/>
          <w:sz w:val="22"/>
        </w:rPr>
        <w:lastRenderedPageBreak/>
        <w:t xml:space="preserve">with on-line learning.  A young person not logging on or completing work could indicate a need for further support.  </w:t>
      </w:r>
    </w:p>
    <w:p w:rsidR="009629F0" w:rsidRDefault="009629F0" w:rsidP="009629F0">
      <w:pPr>
        <w:spacing w:line="360" w:lineRule="auto"/>
        <w:rPr>
          <w:rFonts w:ascii="Arial" w:hAnsi="Arial" w:cs="Arial"/>
          <w:b/>
          <w:bCs/>
          <w:sz w:val="22"/>
        </w:rPr>
      </w:pPr>
    </w:p>
    <w:p w:rsidR="009629F0" w:rsidRPr="009629F0" w:rsidRDefault="00405543" w:rsidP="009629F0">
      <w:pPr>
        <w:spacing w:line="360" w:lineRule="auto"/>
        <w:rPr>
          <w:rFonts w:ascii="Arial" w:hAnsi="Arial" w:cs="Arial"/>
          <w:b/>
          <w:bCs/>
          <w:sz w:val="22"/>
        </w:rPr>
      </w:pPr>
      <w:r w:rsidRPr="009629F0">
        <w:rPr>
          <w:rFonts w:ascii="Arial" w:hAnsi="Arial" w:cs="Arial"/>
          <w:b/>
          <w:bCs/>
          <w:sz w:val="22"/>
        </w:rPr>
        <w:t>Open Learn</w:t>
      </w:r>
      <w:r w:rsidR="009629F0" w:rsidRPr="009629F0">
        <w:rPr>
          <w:rFonts w:ascii="Arial" w:hAnsi="Arial" w:cs="Arial"/>
          <w:b/>
          <w:bCs/>
          <w:sz w:val="22"/>
        </w:rPr>
        <w:t xml:space="preserve"> - Free Online Courses from the Open University </w:t>
      </w:r>
    </w:p>
    <w:p w:rsidR="009629F0" w:rsidRPr="009629F0" w:rsidRDefault="009629F0" w:rsidP="009629F0">
      <w:pPr>
        <w:spacing w:line="360" w:lineRule="auto"/>
        <w:rPr>
          <w:rFonts w:ascii="Arial" w:hAnsi="Arial" w:cs="Arial"/>
          <w:sz w:val="22"/>
        </w:rPr>
      </w:pPr>
      <w:r w:rsidRPr="009629F0">
        <w:rPr>
          <w:rFonts w:ascii="Arial" w:hAnsi="Arial" w:cs="Arial"/>
          <w:sz w:val="22"/>
        </w:rPr>
        <w:t xml:space="preserve">The Open University are offering access to over 1000 free online courses in </w:t>
      </w:r>
      <w:proofErr w:type="gramStart"/>
      <w:r w:rsidRPr="009629F0">
        <w:rPr>
          <w:rFonts w:ascii="Arial" w:hAnsi="Arial" w:cs="Arial"/>
          <w:sz w:val="22"/>
        </w:rPr>
        <w:t>a number of</w:t>
      </w:r>
      <w:proofErr w:type="gramEnd"/>
      <w:r w:rsidRPr="009629F0">
        <w:rPr>
          <w:rFonts w:ascii="Arial" w:hAnsi="Arial" w:cs="Arial"/>
          <w:sz w:val="22"/>
        </w:rPr>
        <w:t xml:space="preserve"> areas including: - Health &amp; Sports Psychology, Education &amp; Development, History &amp; The Arts, Languages, Money &amp; Business, Nature &amp; Environment, Science, Maths &amp; Technology, Society, Politics &amp; Law</w:t>
      </w:r>
      <w:r w:rsidR="00405543">
        <w:rPr>
          <w:rFonts w:ascii="Arial" w:hAnsi="Arial" w:cs="Arial"/>
          <w:sz w:val="22"/>
        </w:rPr>
        <w:t>.</w:t>
      </w:r>
    </w:p>
    <w:p w:rsidR="009629F0" w:rsidRPr="009629F0" w:rsidRDefault="009629F0" w:rsidP="009629F0">
      <w:pPr>
        <w:spacing w:line="360" w:lineRule="auto"/>
        <w:rPr>
          <w:rFonts w:ascii="Arial" w:hAnsi="Arial" w:cs="Arial"/>
          <w:sz w:val="22"/>
        </w:rPr>
      </w:pPr>
      <w:r w:rsidRPr="009629F0">
        <w:rPr>
          <w:rFonts w:ascii="Arial" w:hAnsi="Arial" w:cs="Arial"/>
          <w:sz w:val="22"/>
        </w:rPr>
        <w:t xml:space="preserve">On completion of the courses, you will be able to access and download a free statement of participation to use alongside a digital badge (if the course offers one). Make sure you sign up to have your progress recorded and recognised. More information at: </w:t>
      </w:r>
      <w:hyperlink r:id="rId6" w:history="1">
        <w:r w:rsidRPr="009629F0">
          <w:rPr>
            <w:rStyle w:val="Hyperlink"/>
            <w:rFonts w:ascii="Arial" w:hAnsi="Arial" w:cs="Arial"/>
            <w:sz w:val="22"/>
          </w:rPr>
          <w:t>https://www.open.edu/openlearn/free-courses/full-catalogue</w:t>
        </w:r>
      </w:hyperlink>
    </w:p>
    <w:p w:rsidR="009629F0" w:rsidRPr="009629F0" w:rsidRDefault="009629F0" w:rsidP="009629F0">
      <w:pPr>
        <w:spacing w:line="360" w:lineRule="auto"/>
        <w:rPr>
          <w:rFonts w:ascii="Arial" w:hAnsi="Arial" w:cs="Arial"/>
          <w:sz w:val="22"/>
        </w:rPr>
      </w:pPr>
      <w:r w:rsidRPr="009629F0">
        <w:rPr>
          <w:rFonts w:ascii="Arial" w:hAnsi="Arial" w:cs="Arial"/>
          <w:sz w:val="22"/>
        </w:rPr>
        <w:t xml:space="preserve">This would be a really good way that a young person could demonstrate commitment to a </w:t>
      </w:r>
      <w:proofErr w:type="gramStart"/>
      <w:r w:rsidRPr="009629F0">
        <w:rPr>
          <w:rFonts w:ascii="Arial" w:hAnsi="Arial" w:cs="Arial"/>
          <w:sz w:val="22"/>
        </w:rPr>
        <w:t>particular pathway</w:t>
      </w:r>
      <w:proofErr w:type="gramEnd"/>
      <w:r>
        <w:rPr>
          <w:rFonts w:ascii="Arial" w:hAnsi="Arial" w:cs="Arial"/>
          <w:sz w:val="22"/>
        </w:rPr>
        <w:t xml:space="preserve"> or career</w:t>
      </w:r>
      <w:r w:rsidRPr="009629F0">
        <w:rPr>
          <w:rFonts w:ascii="Arial" w:hAnsi="Arial" w:cs="Arial"/>
          <w:sz w:val="22"/>
        </w:rPr>
        <w:t xml:space="preserve">.  It might also be useful for parents/carers who find themselves with more time on their hands.  </w:t>
      </w:r>
    </w:p>
    <w:p w:rsidR="009629F0" w:rsidRDefault="009629F0" w:rsidP="009629F0">
      <w:pPr>
        <w:spacing w:line="360" w:lineRule="auto"/>
        <w:rPr>
          <w:rFonts w:ascii="Arial" w:hAnsi="Arial" w:cs="Arial"/>
          <w:b/>
          <w:bCs/>
          <w:sz w:val="22"/>
        </w:rPr>
      </w:pPr>
    </w:p>
    <w:p w:rsidR="009629F0" w:rsidRPr="009629F0" w:rsidRDefault="009629F0" w:rsidP="009629F0">
      <w:pPr>
        <w:spacing w:line="360" w:lineRule="auto"/>
        <w:rPr>
          <w:rFonts w:ascii="Arial" w:hAnsi="Arial" w:cs="Arial"/>
          <w:b/>
          <w:bCs/>
          <w:sz w:val="22"/>
        </w:rPr>
      </w:pPr>
      <w:r w:rsidRPr="009629F0">
        <w:rPr>
          <w:rFonts w:ascii="Arial" w:hAnsi="Arial" w:cs="Arial"/>
          <w:b/>
          <w:bCs/>
          <w:sz w:val="22"/>
        </w:rPr>
        <w:t>Digital Hub</w:t>
      </w:r>
    </w:p>
    <w:p w:rsidR="009629F0" w:rsidRDefault="009629F0" w:rsidP="009629F0">
      <w:pPr>
        <w:spacing w:line="360" w:lineRule="auto"/>
        <w:rPr>
          <w:rFonts w:ascii="Arial" w:hAnsi="Arial" w:cs="Arial"/>
          <w:sz w:val="22"/>
        </w:rPr>
      </w:pPr>
      <w:r w:rsidRPr="009629F0">
        <w:rPr>
          <w:rFonts w:ascii="Arial" w:hAnsi="Arial" w:cs="Arial"/>
          <w:sz w:val="22"/>
        </w:rPr>
        <w:t>The Aberdeen City Council Digital Hub</w:t>
      </w:r>
      <w:r w:rsidR="00405543">
        <w:rPr>
          <w:rFonts w:ascii="Arial" w:hAnsi="Arial" w:cs="Arial"/>
          <w:sz w:val="22"/>
        </w:rPr>
        <w:t xml:space="preserve"> </w:t>
      </w:r>
      <w:r w:rsidRPr="009629F0">
        <w:rPr>
          <w:rFonts w:ascii="Arial" w:hAnsi="Arial" w:cs="Arial"/>
          <w:sz w:val="22"/>
        </w:rPr>
        <w:t>is now up and running with suggestions for families over the holiday period.  The team will continue adding content to it over the coming days.  I really recommend this to staff, pupils and parents as a source of help</w:t>
      </w:r>
      <w:r w:rsidR="00405543">
        <w:rPr>
          <w:rFonts w:ascii="Arial" w:hAnsi="Arial" w:cs="Arial"/>
          <w:sz w:val="22"/>
        </w:rPr>
        <w:t>,</w:t>
      </w:r>
      <w:r w:rsidRPr="009629F0">
        <w:rPr>
          <w:rFonts w:ascii="Arial" w:hAnsi="Arial" w:cs="Arial"/>
          <w:sz w:val="22"/>
        </w:rPr>
        <w:t xml:space="preserve"> from how Google Classroom works to ideas for staying healthy indoors.  </w:t>
      </w:r>
    </w:p>
    <w:p w:rsidR="00405543" w:rsidRDefault="00405543" w:rsidP="009629F0">
      <w:pPr>
        <w:spacing w:line="360" w:lineRule="auto"/>
        <w:rPr>
          <w:rFonts w:ascii="Arial" w:hAnsi="Arial" w:cs="Arial"/>
          <w:sz w:val="22"/>
        </w:rPr>
      </w:pPr>
      <w:r>
        <w:rPr>
          <w:rFonts w:ascii="Arial" w:hAnsi="Arial" w:cs="Arial"/>
          <w:sz w:val="22"/>
        </w:rPr>
        <w:t>Link to ACC Digital Learning Hub:</w:t>
      </w:r>
    </w:p>
    <w:p w:rsidR="00405543" w:rsidRDefault="00DE5B23" w:rsidP="009629F0">
      <w:pPr>
        <w:spacing w:line="360" w:lineRule="auto"/>
        <w:rPr>
          <w:rFonts w:ascii="Arial" w:hAnsi="Arial" w:cs="Arial"/>
          <w:sz w:val="22"/>
        </w:rPr>
      </w:pPr>
      <w:hyperlink r:id="rId7" w:history="1">
        <w:r w:rsidR="00405543" w:rsidRPr="00946AB8">
          <w:rPr>
            <w:rStyle w:val="Hyperlink"/>
            <w:rFonts w:ascii="Arial" w:hAnsi="Arial" w:cs="Arial"/>
            <w:sz w:val="22"/>
          </w:rPr>
          <w:t>https://sites.google.com/ab-ed.org/digitallearninghub/home</w:t>
        </w:r>
      </w:hyperlink>
    </w:p>
    <w:p w:rsidR="009629F0" w:rsidRPr="009629F0" w:rsidRDefault="009629F0" w:rsidP="009629F0">
      <w:pPr>
        <w:spacing w:line="360" w:lineRule="auto"/>
        <w:rPr>
          <w:rFonts w:ascii="Arial" w:hAnsi="Arial" w:cs="Arial"/>
          <w:b/>
          <w:sz w:val="24"/>
          <w:szCs w:val="22"/>
          <w:lang w:eastAsia="en-US"/>
        </w:rPr>
      </w:pPr>
    </w:p>
    <w:p w:rsidR="009629F0" w:rsidRPr="009629F0" w:rsidRDefault="009629F0" w:rsidP="009629F0">
      <w:pPr>
        <w:spacing w:line="360" w:lineRule="auto"/>
        <w:rPr>
          <w:rFonts w:ascii="Arial" w:hAnsi="Arial" w:cs="Arial"/>
          <w:b/>
          <w:sz w:val="22"/>
        </w:rPr>
      </w:pPr>
      <w:r w:rsidRPr="009629F0">
        <w:rPr>
          <w:rFonts w:ascii="Arial" w:hAnsi="Arial" w:cs="Arial"/>
          <w:b/>
          <w:sz w:val="22"/>
        </w:rPr>
        <w:t xml:space="preserve">The </w:t>
      </w:r>
      <w:r w:rsidR="00405543">
        <w:rPr>
          <w:rFonts w:ascii="Arial" w:hAnsi="Arial" w:cs="Arial"/>
          <w:b/>
          <w:sz w:val="22"/>
        </w:rPr>
        <w:t>I</w:t>
      </w:r>
      <w:r w:rsidRPr="009629F0">
        <w:rPr>
          <w:rFonts w:ascii="Arial" w:hAnsi="Arial" w:cs="Arial"/>
          <w:b/>
          <w:sz w:val="22"/>
        </w:rPr>
        <w:t xml:space="preserve">mportance of </w:t>
      </w:r>
      <w:r w:rsidR="00405543">
        <w:rPr>
          <w:rFonts w:ascii="Arial" w:hAnsi="Arial" w:cs="Arial"/>
          <w:b/>
          <w:sz w:val="22"/>
        </w:rPr>
        <w:t>R</w:t>
      </w:r>
      <w:r w:rsidRPr="009629F0">
        <w:rPr>
          <w:rFonts w:ascii="Arial" w:hAnsi="Arial" w:cs="Arial"/>
          <w:b/>
          <w:sz w:val="22"/>
        </w:rPr>
        <w:t xml:space="preserve">outine – </w:t>
      </w:r>
      <w:r w:rsidR="00405543">
        <w:rPr>
          <w:rFonts w:ascii="Arial" w:hAnsi="Arial" w:cs="Arial"/>
          <w:b/>
          <w:sz w:val="22"/>
        </w:rPr>
        <w:t>F</w:t>
      </w:r>
      <w:r w:rsidRPr="009629F0">
        <w:rPr>
          <w:rFonts w:ascii="Arial" w:hAnsi="Arial" w:cs="Arial"/>
          <w:b/>
          <w:sz w:val="22"/>
        </w:rPr>
        <w:t xml:space="preserve">or </w:t>
      </w:r>
      <w:r w:rsidR="00405543">
        <w:rPr>
          <w:rFonts w:ascii="Arial" w:hAnsi="Arial" w:cs="Arial"/>
          <w:b/>
          <w:sz w:val="22"/>
        </w:rPr>
        <w:t>A</w:t>
      </w:r>
      <w:r w:rsidRPr="009629F0">
        <w:rPr>
          <w:rFonts w:ascii="Arial" w:hAnsi="Arial" w:cs="Arial"/>
          <w:b/>
          <w:sz w:val="22"/>
        </w:rPr>
        <w:t xml:space="preserve">fter </w:t>
      </w:r>
      <w:proofErr w:type="gramStart"/>
      <w:r w:rsidR="00405543">
        <w:rPr>
          <w:rFonts w:ascii="Arial" w:hAnsi="Arial" w:cs="Arial"/>
          <w:b/>
          <w:sz w:val="22"/>
        </w:rPr>
        <w:t>T</w:t>
      </w:r>
      <w:r w:rsidRPr="009629F0">
        <w:rPr>
          <w:rFonts w:ascii="Arial" w:hAnsi="Arial" w:cs="Arial"/>
          <w:b/>
          <w:sz w:val="22"/>
        </w:rPr>
        <w:t>he</w:t>
      </w:r>
      <w:proofErr w:type="gramEnd"/>
      <w:r w:rsidRPr="009629F0">
        <w:rPr>
          <w:rFonts w:ascii="Arial" w:hAnsi="Arial" w:cs="Arial"/>
          <w:b/>
          <w:sz w:val="22"/>
        </w:rPr>
        <w:t xml:space="preserve"> </w:t>
      </w:r>
      <w:r w:rsidR="00405543">
        <w:rPr>
          <w:rFonts w:ascii="Arial" w:hAnsi="Arial" w:cs="Arial"/>
          <w:b/>
          <w:sz w:val="22"/>
        </w:rPr>
        <w:t>H</w:t>
      </w:r>
      <w:r w:rsidRPr="009629F0">
        <w:rPr>
          <w:rFonts w:ascii="Arial" w:hAnsi="Arial" w:cs="Arial"/>
          <w:b/>
          <w:sz w:val="22"/>
        </w:rPr>
        <w:t xml:space="preserve">olidays </w:t>
      </w:r>
    </w:p>
    <w:p w:rsidR="009629F0" w:rsidRPr="009629F0" w:rsidRDefault="009629F0" w:rsidP="009629F0">
      <w:pPr>
        <w:spacing w:line="360" w:lineRule="auto"/>
        <w:rPr>
          <w:rFonts w:ascii="Arial" w:hAnsi="Arial" w:cs="Arial"/>
          <w:sz w:val="22"/>
        </w:rPr>
      </w:pPr>
      <w:r w:rsidRPr="009629F0">
        <w:rPr>
          <w:rFonts w:ascii="Arial" w:hAnsi="Arial" w:cs="Arial"/>
          <w:sz w:val="22"/>
        </w:rPr>
        <w:t xml:space="preserve">For young people routine can be helpful when they are finding situations stressful.  Getting up and going to bed at the usual time is a very good idea.   Exercise can have a positive impact on mood – the PE department have posted </w:t>
      </w:r>
      <w:proofErr w:type="gramStart"/>
      <w:r w:rsidRPr="009629F0">
        <w:rPr>
          <w:rFonts w:ascii="Arial" w:hAnsi="Arial" w:cs="Arial"/>
          <w:sz w:val="22"/>
        </w:rPr>
        <w:t>a nu</w:t>
      </w:r>
      <w:bookmarkStart w:id="0" w:name="_GoBack"/>
      <w:bookmarkEnd w:id="0"/>
      <w:r w:rsidRPr="009629F0">
        <w:rPr>
          <w:rFonts w:ascii="Arial" w:hAnsi="Arial" w:cs="Arial"/>
          <w:sz w:val="22"/>
        </w:rPr>
        <w:t>mber of</w:t>
      </w:r>
      <w:proofErr w:type="gramEnd"/>
      <w:r w:rsidRPr="009629F0">
        <w:rPr>
          <w:rFonts w:ascii="Arial" w:hAnsi="Arial" w:cs="Arial"/>
          <w:sz w:val="22"/>
        </w:rPr>
        <w:t xml:space="preserve"> workouts in Google Classroom and young people have fed back very positively about this.  None of us can follow the same timetables or routines that we are used to, and adjustment will be hard for all of us.  Young people do not have to follow exactly their timetable as they would when in school, but some time should be set aside regularly each school day for learning activities.  </w:t>
      </w:r>
    </w:p>
    <w:p w:rsidR="009629F0" w:rsidRDefault="009629F0" w:rsidP="009629F0">
      <w:pPr>
        <w:spacing w:line="360" w:lineRule="auto"/>
        <w:rPr>
          <w:rFonts w:ascii="Arial" w:hAnsi="Arial" w:cs="Arial"/>
          <w:b/>
          <w:sz w:val="22"/>
        </w:rPr>
      </w:pPr>
    </w:p>
    <w:p w:rsidR="009629F0" w:rsidRPr="009629F0" w:rsidRDefault="009629F0" w:rsidP="009629F0">
      <w:pPr>
        <w:spacing w:line="360" w:lineRule="auto"/>
        <w:rPr>
          <w:rFonts w:ascii="Arial" w:hAnsi="Arial" w:cs="Arial"/>
          <w:b/>
          <w:sz w:val="22"/>
        </w:rPr>
      </w:pPr>
      <w:r w:rsidRPr="009629F0">
        <w:rPr>
          <w:rFonts w:ascii="Arial" w:hAnsi="Arial" w:cs="Arial"/>
          <w:b/>
          <w:sz w:val="22"/>
        </w:rPr>
        <w:t xml:space="preserve">Health and Wellbeing </w:t>
      </w:r>
    </w:p>
    <w:p w:rsidR="009629F0" w:rsidRPr="009629F0" w:rsidRDefault="009629F0" w:rsidP="009629F0">
      <w:pPr>
        <w:spacing w:line="360" w:lineRule="auto"/>
        <w:rPr>
          <w:rFonts w:ascii="Arial" w:hAnsi="Arial" w:cs="Arial"/>
          <w:sz w:val="22"/>
        </w:rPr>
      </w:pPr>
      <w:r w:rsidRPr="009629F0">
        <w:rPr>
          <w:rFonts w:ascii="Arial" w:hAnsi="Arial" w:cs="Arial"/>
          <w:sz w:val="22"/>
        </w:rPr>
        <w:t xml:space="preserve">The most important thing for all of us over the next few weeks and months is to be as well and healthy as we can under these difficult and challenging circumstances.  The holidays are just that – a time for rest and relaxation as far as is possible for staff, pupils and families.  </w:t>
      </w:r>
      <w:r w:rsidRPr="009629F0">
        <w:rPr>
          <w:rFonts w:ascii="Arial" w:hAnsi="Arial" w:cs="Arial"/>
          <w:sz w:val="22"/>
        </w:rPr>
        <w:lastRenderedPageBreak/>
        <w:t xml:space="preserve">I have planned to catalogue some family photos, clear out a cupboard or two, catch up on reading and perhaps pick up some old hobbies.  But the news is worrying, and it can be scary when it all seems so gloomy and set to get worse.  I have limited myself to watching one short bulletin per day. The digital hub which is linked above has some useful resources that might be helpful for young people and families who are feeling anxious.  </w:t>
      </w:r>
    </w:p>
    <w:p w:rsidR="009629F0" w:rsidRDefault="009629F0" w:rsidP="009629F0">
      <w:pPr>
        <w:spacing w:line="360" w:lineRule="auto"/>
        <w:rPr>
          <w:rFonts w:ascii="Arial" w:hAnsi="Arial" w:cs="Arial"/>
          <w:sz w:val="22"/>
        </w:rPr>
      </w:pPr>
    </w:p>
    <w:p w:rsidR="009629F0" w:rsidRPr="009629F0" w:rsidRDefault="009629F0" w:rsidP="009629F0">
      <w:pPr>
        <w:spacing w:line="360" w:lineRule="auto"/>
        <w:rPr>
          <w:rFonts w:ascii="Arial" w:hAnsi="Arial" w:cs="Arial"/>
          <w:sz w:val="22"/>
        </w:rPr>
      </w:pPr>
      <w:r w:rsidRPr="009629F0">
        <w:rPr>
          <w:rFonts w:ascii="Arial" w:hAnsi="Arial" w:cs="Arial"/>
          <w:sz w:val="22"/>
        </w:rPr>
        <w:t xml:space="preserve">Finally, my sincere good wishes to you all as we face an uncertain few weeks and months.  We are doing our best to support the young people in our charge, to plan for and continue to supply them with appropriate learning activities and to ensure they get qualifications which reflect their efforts and achievements this year.  </w:t>
      </w:r>
    </w:p>
    <w:p w:rsidR="009629F0" w:rsidRDefault="009629F0" w:rsidP="009629F0">
      <w:pPr>
        <w:spacing w:line="360" w:lineRule="auto"/>
        <w:rPr>
          <w:rFonts w:ascii="Arial" w:hAnsi="Arial" w:cs="Arial"/>
          <w:sz w:val="22"/>
        </w:rPr>
      </w:pPr>
    </w:p>
    <w:p w:rsidR="009629F0" w:rsidRPr="009629F0" w:rsidRDefault="00405543" w:rsidP="009629F0">
      <w:pPr>
        <w:spacing w:line="360" w:lineRule="auto"/>
        <w:rPr>
          <w:rFonts w:ascii="Arial" w:hAnsi="Arial" w:cs="Arial"/>
          <w:sz w:val="22"/>
        </w:rPr>
      </w:pPr>
      <w:r>
        <w:rPr>
          <w:rFonts w:ascii="Arial" w:hAnsi="Arial" w:cs="Arial"/>
          <w:sz w:val="22"/>
        </w:rPr>
        <w:t>The n</w:t>
      </w:r>
      <w:r w:rsidR="009629F0" w:rsidRPr="009629F0">
        <w:rPr>
          <w:rFonts w:ascii="Arial" w:hAnsi="Arial" w:cs="Arial"/>
          <w:sz w:val="22"/>
        </w:rPr>
        <w:t>ext term begins on Tuesday 20 April 2020</w:t>
      </w:r>
      <w:r>
        <w:rPr>
          <w:rFonts w:ascii="Arial" w:hAnsi="Arial" w:cs="Arial"/>
          <w:sz w:val="22"/>
        </w:rPr>
        <w:t>.</w:t>
      </w:r>
    </w:p>
    <w:p w:rsidR="009629F0" w:rsidRPr="009629F0" w:rsidRDefault="009629F0" w:rsidP="009629F0">
      <w:pPr>
        <w:spacing w:line="360" w:lineRule="auto"/>
        <w:rPr>
          <w:rFonts w:ascii="Arial" w:hAnsi="Arial" w:cs="Arial"/>
          <w:sz w:val="22"/>
        </w:rPr>
      </w:pPr>
    </w:p>
    <w:p w:rsidR="009629F0" w:rsidRPr="009629F0" w:rsidRDefault="009629F0" w:rsidP="009629F0">
      <w:pPr>
        <w:spacing w:line="360" w:lineRule="auto"/>
        <w:rPr>
          <w:rFonts w:ascii="Arial" w:hAnsi="Arial" w:cs="Arial"/>
          <w:sz w:val="22"/>
        </w:rPr>
      </w:pPr>
      <w:r w:rsidRPr="009629F0">
        <w:rPr>
          <w:rFonts w:ascii="Arial" w:hAnsi="Arial" w:cs="Arial"/>
          <w:sz w:val="22"/>
        </w:rPr>
        <w:t xml:space="preserve">With </w:t>
      </w:r>
      <w:r w:rsidR="00405543">
        <w:rPr>
          <w:rFonts w:ascii="Arial" w:hAnsi="Arial" w:cs="Arial"/>
          <w:sz w:val="22"/>
        </w:rPr>
        <w:t>k</w:t>
      </w:r>
      <w:r w:rsidRPr="009629F0">
        <w:rPr>
          <w:rFonts w:ascii="Arial" w:hAnsi="Arial" w:cs="Arial"/>
          <w:sz w:val="22"/>
        </w:rPr>
        <w:t xml:space="preserve">indest </w:t>
      </w:r>
      <w:r w:rsidR="00405543">
        <w:rPr>
          <w:rFonts w:ascii="Arial" w:hAnsi="Arial" w:cs="Arial"/>
          <w:sz w:val="22"/>
        </w:rPr>
        <w:t>r</w:t>
      </w:r>
      <w:r w:rsidRPr="009629F0">
        <w:rPr>
          <w:rFonts w:ascii="Arial" w:hAnsi="Arial" w:cs="Arial"/>
          <w:sz w:val="22"/>
        </w:rPr>
        <w:t>egards</w:t>
      </w:r>
    </w:p>
    <w:p w:rsidR="009629F0" w:rsidRPr="009629F0" w:rsidRDefault="009629F0" w:rsidP="009629F0">
      <w:pPr>
        <w:spacing w:line="360" w:lineRule="auto"/>
        <w:rPr>
          <w:rFonts w:ascii="Arial" w:hAnsi="Arial" w:cs="Arial"/>
          <w:sz w:val="22"/>
        </w:rPr>
      </w:pPr>
    </w:p>
    <w:p w:rsidR="009629F0" w:rsidRDefault="00287FF1" w:rsidP="009629F0">
      <w:pPr>
        <w:spacing w:line="360" w:lineRule="auto"/>
        <w:rPr>
          <w:rFonts w:ascii="Arial" w:hAnsi="Arial" w:cs="Arial"/>
          <w:sz w:val="22"/>
        </w:rPr>
      </w:pPr>
      <w:r>
        <w:rPr>
          <w:rFonts w:ascii="Arial" w:hAnsi="Arial" w:cs="Arial"/>
          <w:noProof/>
          <w:sz w:val="22"/>
        </w:rPr>
        <w:drawing>
          <wp:inline distT="0" distB="0" distL="0" distR="0" wp14:anchorId="448570AB" wp14:editId="0398DE06">
            <wp:extent cx="2209800" cy="28449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MW.GIF"/>
                    <pic:cNvPicPr/>
                  </pic:nvPicPr>
                  <pic:blipFill>
                    <a:blip r:embed="rId8">
                      <a:extLst>
                        <a:ext uri="{28A0092B-C50C-407E-A947-70E740481C1C}">
                          <a14:useLocalDpi xmlns:a14="http://schemas.microsoft.com/office/drawing/2010/main" val="0"/>
                        </a:ext>
                      </a:extLst>
                    </a:blip>
                    <a:stretch>
                      <a:fillRect/>
                    </a:stretch>
                  </pic:blipFill>
                  <pic:spPr>
                    <a:xfrm>
                      <a:off x="0" y="0"/>
                      <a:ext cx="2433009" cy="313232"/>
                    </a:xfrm>
                    <a:prstGeom prst="rect">
                      <a:avLst/>
                    </a:prstGeom>
                  </pic:spPr>
                </pic:pic>
              </a:graphicData>
            </a:graphic>
          </wp:inline>
        </w:drawing>
      </w:r>
    </w:p>
    <w:p w:rsidR="009629F0" w:rsidRDefault="009629F0" w:rsidP="009629F0">
      <w:pPr>
        <w:spacing w:line="360" w:lineRule="auto"/>
        <w:rPr>
          <w:rFonts w:ascii="Arial" w:hAnsi="Arial" w:cs="Arial"/>
          <w:sz w:val="22"/>
        </w:rPr>
      </w:pPr>
    </w:p>
    <w:p w:rsidR="009629F0" w:rsidRPr="009629F0" w:rsidRDefault="009629F0" w:rsidP="009629F0">
      <w:pPr>
        <w:spacing w:line="360" w:lineRule="auto"/>
        <w:rPr>
          <w:rFonts w:ascii="Arial" w:hAnsi="Arial" w:cs="Arial"/>
          <w:sz w:val="22"/>
        </w:rPr>
      </w:pPr>
      <w:r w:rsidRPr="009629F0">
        <w:rPr>
          <w:rFonts w:ascii="Arial" w:hAnsi="Arial" w:cs="Arial"/>
          <w:sz w:val="22"/>
        </w:rPr>
        <w:t>Daphne McWilliam</w:t>
      </w:r>
    </w:p>
    <w:p w:rsidR="009629F0" w:rsidRPr="009629F0" w:rsidRDefault="009629F0" w:rsidP="009629F0">
      <w:pPr>
        <w:spacing w:line="360" w:lineRule="auto"/>
        <w:rPr>
          <w:rFonts w:ascii="Arial" w:hAnsi="Arial" w:cs="Arial"/>
          <w:sz w:val="22"/>
        </w:rPr>
      </w:pPr>
      <w:r w:rsidRPr="009629F0">
        <w:rPr>
          <w:rFonts w:ascii="Arial" w:hAnsi="Arial" w:cs="Arial"/>
          <w:sz w:val="22"/>
        </w:rPr>
        <w:t xml:space="preserve">Head Teacher </w:t>
      </w:r>
    </w:p>
    <w:p w:rsidR="009629F0" w:rsidRPr="009629F0" w:rsidRDefault="009629F0" w:rsidP="009629F0">
      <w:pPr>
        <w:spacing w:line="360" w:lineRule="auto"/>
        <w:rPr>
          <w:rFonts w:ascii="Arial" w:hAnsi="Arial" w:cs="Arial"/>
          <w:sz w:val="22"/>
        </w:rPr>
      </w:pPr>
    </w:p>
    <w:p w:rsidR="00650A46" w:rsidRPr="009629F0" w:rsidRDefault="00650A46" w:rsidP="00703814">
      <w:pPr>
        <w:rPr>
          <w:rFonts w:ascii="Arial" w:hAnsi="Arial" w:cs="Arial"/>
          <w:sz w:val="22"/>
        </w:rPr>
      </w:pPr>
    </w:p>
    <w:sectPr w:rsidR="00650A46" w:rsidRPr="009629F0">
      <w:headerReference w:type="first" r:id="rId9"/>
      <w:footerReference w:type="first" r:id="rId10"/>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B23" w:rsidRDefault="00DE5B23">
      <w:r>
        <w:separator/>
      </w:r>
    </w:p>
  </w:endnote>
  <w:endnote w:type="continuationSeparator" w:id="0">
    <w:p w:rsidR="00DE5B23" w:rsidRDefault="00DE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3EA" w:rsidRPr="00000F2D" w:rsidRDefault="000703EA" w:rsidP="00000F2D">
    <w:pPr>
      <w:pStyle w:val="Footer"/>
      <w:jc w:val="center"/>
      <w:rPr>
        <w:rFonts w:ascii="Arial" w:hAnsi="Arial" w:cs="Arial"/>
      </w:rPr>
    </w:pPr>
  </w:p>
  <w:p w:rsidR="000703EA" w:rsidRPr="00000F2D" w:rsidRDefault="009E6E47" w:rsidP="006403BD">
    <w:pPr>
      <w:pStyle w:val="Footer"/>
      <w:jc w:val="center"/>
      <w:rPr>
        <w:rFonts w:ascii="Arial" w:hAnsi="Arial" w:cs="Arial"/>
        <w:b/>
      </w:rPr>
    </w:pPr>
    <w:r>
      <w:rPr>
        <w:rFonts w:ascii="Arial" w:hAnsi="Arial" w:cs="Arial"/>
        <w:b/>
      </w:rPr>
      <w:t>Operations – Integrated Children’s &amp; Family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B23" w:rsidRDefault="00DE5B23">
      <w:r>
        <w:separator/>
      </w:r>
    </w:p>
  </w:footnote>
  <w:footnote w:type="continuationSeparator" w:id="0">
    <w:p w:rsidR="00DE5B23" w:rsidRDefault="00DE5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3EA" w:rsidRPr="00F944D9" w:rsidRDefault="00686EAD">
    <w:pPr>
      <w:pStyle w:val="Header"/>
      <w:jc w:val="center"/>
      <w:rPr>
        <w:rFonts w:ascii="Arial" w:hAnsi="Arial" w:cs="Arial"/>
        <w:b/>
        <w:caps/>
        <w:sz w:val="52"/>
        <w:szCs w:val="52"/>
      </w:rPr>
    </w:pPr>
    <w:r>
      <w:rPr>
        <w:noProof/>
      </w:rPr>
      <w:drawing>
        <wp:anchor distT="0" distB="0" distL="114300" distR="114300" simplePos="0" relativeHeight="251656704" behindDoc="0" locked="0" layoutInCell="1" allowOverlap="1" wp14:anchorId="692A5272" wp14:editId="61D279B2">
          <wp:simplePos x="0" y="0"/>
          <wp:positionH relativeFrom="column">
            <wp:posOffset>-365760</wp:posOffset>
          </wp:positionH>
          <wp:positionV relativeFrom="paragraph">
            <wp:posOffset>22860</wp:posOffset>
          </wp:positionV>
          <wp:extent cx="904875" cy="1304925"/>
          <wp:effectExtent l="0" t="0" r="9525" b="9525"/>
          <wp:wrapNone/>
          <wp:docPr id="3" name="Picture 3" descr="letterhead%20colour%202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20colour%2029-9-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72DF49B">
          <wp:simplePos x="0" y="0"/>
          <wp:positionH relativeFrom="column">
            <wp:posOffset>5257800</wp:posOffset>
          </wp:positionH>
          <wp:positionV relativeFrom="paragraph">
            <wp:posOffset>7620</wp:posOffset>
          </wp:positionV>
          <wp:extent cx="1047750" cy="1092835"/>
          <wp:effectExtent l="0" t="0" r="0" b="0"/>
          <wp:wrapNone/>
          <wp:docPr id="1" name="Picture 3" descr="ACC_Crest_for mac email"/>
          <wp:cNvGraphicFramePr/>
          <a:graphic xmlns:a="http://schemas.openxmlformats.org/drawingml/2006/main">
            <a:graphicData uri="http://schemas.openxmlformats.org/drawingml/2006/picture">
              <pic:pic xmlns:pic="http://schemas.openxmlformats.org/drawingml/2006/picture">
                <pic:nvPicPr>
                  <pic:cNvPr id="1" name="Picture 3" descr="ACC_Crest_for mac emai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092835"/>
                  </a:xfrm>
                  <a:prstGeom prst="rect">
                    <a:avLst/>
                  </a:prstGeom>
                  <a:noFill/>
                  <a:ln>
                    <a:noFill/>
                  </a:ln>
                </pic:spPr>
              </pic:pic>
            </a:graphicData>
          </a:graphic>
        </wp:anchor>
      </w:drawing>
    </w:r>
    <w:r w:rsidR="000703EA" w:rsidRPr="00F944D9">
      <w:rPr>
        <w:rFonts w:ascii="Arial" w:hAnsi="Arial" w:cs="Arial"/>
        <w:b/>
        <w:caps/>
        <w:sz w:val="52"/>
        <w:szCs w:val="52"/>
      </w:rPr>
      <w:t>Bridge of Don Academy</w:t>
    </w:r>
  </w:p>
  <w:p w:rsidR="000703EA" w:rsidRDefault="000703EA" w:rsidP="00000F2D">
    <w:pPr>
      <w:pStyle w:val="Header"/>
      <w:tabs>
        <w:tab w:val="clear" w:pos="4153"/>
        <w:tab w:val="clear" w:pos="8306"/>
        <w:tab w:val="left" w:pos="1134"/>
        <w:tab w:val="left" w:pos="2694"/>
        <w:tab w:val="left" w:pos="4395"/>
        <w:tab w:val="left" w:pos="6379"/>
      </w:tabs>
      <w:rPr>
        <w:rFonts w:ascii="Arial" w:hAnsi="Arial" w:cs="Arial"/>
        <w:i/>
        <w:sz w:val="24"/>
        <w:szCs w:val="24"/>
      </w:rPr>
    </w:pPr>
    <w:r>
      <w:rPr>
        <w:rFonts w:ascii="Arial" w:hAnsi="Arial" w:cs="Arial"/>
      </w:rPr>
      <w:tab/>
    </w:r>
    <w:r w:rsidRPr="00000F2D">
      <w:rPr>
        <w:rFonts w:ascii="Arial" w:hAnsi="Arial" w:cs="Arial"/>
        <w:i/>
        <w:sz w:val="24"/>
        <w:szCs w:val="24"/>
      </w:rPr>
      <w:t>Be</w:t>
    </w:r>
    <w:r w:rsidRPr="00224269">
      <w:rPr>
        <w:rFonts w:ascii="Arial" w:hAnsi="Arial" w:cs="Arial"/>
        <w:sz w:val="24"/>
        <w:szCs w:val="24"/>
      </w:rPr>
      <w:t xml:space="preserve"> </w:t>
    </w:r>
    <w:r w:rsidRPr="00000F2D">
      <w:rPr>
        <w:rFonts w:ascii="Arial" w:hAnsi="Arial" w:cs="Arial"/>
        <w:i/>
        <w:sz w:val="24"/>
        <w:szCs w:val="24"/>
      </w:rPr>
      <w:t>Car</w:t>
    </w:r>
    <w:r>
      <w:rPr>
        <w:rFonts w:ascii="Arial" w:hAnsi="Arial" w:cs="Arial"/>
        <w:i/>
        <w:sz w:val="24"/>
        <w:szCs w:val="24"/>
      </w:rPr>
      <w:t xml:space="preserve">ing </w:t>
    </w:r>
    <w:r>
      <w:rPr>
        <w:rFonts w:ascii="Arial" w:hAnsi="Arial" w:cs="Arial"/>
        <w:i/>
        <w:sz w:val="24"/>
        <w:szCs w:val="24"/>
      </w:rPr>
      <w:tab/>
      <w:t xml:space="preserve">Be Honest </w:t>
    </w:r>
    <w:r>
      <w:rPr>
        <w:rFonts w:ascii="Arial" w:hAnsi="Arial" w:cs="Arial"/>
        <w:i/>
        <w:sz w:val="24"/>
        <w:szCs w:val="24"/>
      </w:rPr>
      <w:tab/>
      <w:t xml:space="preserve">Be Respectful </w:t>
    </w:r>
    <w:r>
      <w:rPr>
        <w:rFonts w:ascii="Arial" w:hAnsi="Arial" w:cs="Arial"/>
        <w:i/>
        <w:sz w:val="24"/>
        <w:szCs w:val="24"/>
      </w:rPr>
      <w:tab/>
    </w:r>
    <w:r w:rsidRPr="00000F2D">
      <w:rPr>
        <w:rFonts w:ascii="Arial" w:hAnsi="Arial" w:cs="Arial"/>
        <w:i/>
        <w:sz w:val="24"/>
        <w:szCs w:val="24"/>
      </w:rPr>
      <w:t>Be Your Best</w:t>
    </w:r>
  </w:p>
  <w:p w:rsidR="000703EA" w:rsidRPr="00000F2D" w:rsidRDefault="000703EA" w:rsidP="00000F2D">
    <w:pPr>
      <w:pStyle w:val="Header"/>
      <w:tabs>
        <w:tab w:val="clear" w:pos="4153"/>
        <w:tab w:val="clear" w:pos="8306"/>
        <w:tab w:val="left" w:pos="993"/>
        <w:tab w:val="left" w:pos="2694"/>
        <w:tab w:val="left" w:pos="4536"/>
        <w:tab w:val="left" w:pos="6521"/>
      </w:tabs>
      <w:rPr>
        <w:rFonts w:ascii="Arial" w:hAnsi="Arial" w:cs="Arial"/>
        <w:sz w:val="8"/>
        <w:szCs w:val="8"/>
      </w:rPr>
    </w:pPr>
  </w:p>
  <w:p w:rsidR="000703EA" w:rsidRPr="00F944D9" w:rsidRDefault="000703EA" w:rsidP="005C465E">
    <w:pPr>
      <w:pStyle w:val="Header"/>
      <w:spacing w:line="276" w:lineRule="auto"/>
      <w:jc w:val="center"/>
      <w:rPr>
        <w:rFonts w:ascii="Arial" w:hAnsi="Arial" w:cs="Arial"/>
      </w:rPr>
    </w:pPr>
    <w:r w:rsidRPr="00F944D9">
      <w:rPr>
        <w:rFonts w:ascii="Arial" w:hAnsi="Arial" w:cs="Arial"/>
      </w:rPr>
      <w:t xml:space="preserve">Braehead Way </w:t>
    </w:r>
    <w:r w:rsidRPr="00F944D9">
      <w:rPr>
        <w:rFonts w:ascii="Arial" w:hAnsi="Arial" w:cs="Arial"/>
      </w:rPr>
      <w:sym w:font="Symbol" w:char="F0B7"/>
    </w:r>
    <w:r w:rsidRPr="00F944D9">
      <w:rPr>
        <w:rFonts w:ascii="Arial" w:hAnsi="Arial" w:cs="Arial"/>
      </w:rPr>
      <w:t xml:space="preserve"> Bridge of Don </w:t>
    </w:r>
    <w:r w:rsidRPr="00F944D9">
      <w:rPr>
        <w:rFonts w:ascii="Arial" w:hAnsi="Arial" w:cs="Arial"/>
      </w:rPr>
      <w:sym w:font="Symbol" w:char="F0B7"/>
    </w:r>
    <w:r w:rsidRPr="00F944D9">
      <w:rPr>
        <w:rFonts w:ascii="Arial" w:hAnsi="Arial" w:cs="Arial"/>
      </w:rPr>
      <w:t xml:space="preserve"> Aberdeen </w:t>
    </w:r>
    <w:r w:rsidRPr="00F944D9">
      <w:rPr>
        <w:rFonts w:ascii="Arial" w:hAnsi="Arial" w:cs="Arial"/>
      </w:rPr>
      <w:sym w:font="Symbol" w:char="F0B7"/>
    </w:r>
    <w:r w:rsidRPr="00F944D9">
      <w:rPr>
        <w:rFonts w:ascii="Arial" w:hAnsi="Arial" w:cs="Arial"/>
      </w:rPr>
      <w:t xml:space="preserve"> AB22 8RR</w:t>
    </w:r>
    <w:r w:rsidR="00FF5556">
      <w:rPr>
        <w:rFonts w:ascii="Arial" w:hAnsi="Arial" w:cs="Arial"/>
      </w:rPr>
      <w:t xml:space="preserve">          </w:t>
    </w:r>
  </w:p>
  <w:p w:rsidR="000703EA" w:rsidRPr="00F944D9" w:rsidRDefault="000703EA" w:rsidP="005C465E">
    <w:pPr>
      <w:pStyle w:val="Header"/>
      <w:spacing w:line="276" w:lineRule="auto"/>
      <w:jc w:val="center"/>
      <w:rPr>
        <w:rFonts w:ascii="Arial" w:hAnsi="Arial" w:cs="Arial"/>
      </w:rPr>
    </w:pPr>
    <w:r w:rsidRPr="00F944D9">
      <w:rPr>
        <w:rFonts w:ascii="Arial" w:hAnsi="Arial" w:cs="Arial"/>
      </w:rPr>
      <w:t xml:space="preserve">Tel 01224 707583 </w:t>
    </w:r>
  </w:p>
  <w:p w:rsidR="000703EA" w:rsidRPr="00F944D9" w:rsidRDefault="000703EA" w:rsidP="005C465E">
    <w:pPr>
      <w:pStyle w:val="Header"/>
      <w:spacing w:line="276" w:lineRule="auto"/>
      <w:jc w:val="center"/>
      <w:rPr>
        <w:rFonts w:ascii="Arial" w:hAnsi="Arial" w:cs="Arial"/>
      </w:rPr>
    </w:pPr>
    <w:r w:rsidRPr="00F944D9">
      <w:rPr>
        <w:rFonts w:ascii="Arial" w:hAnsi="Arial" w:cs="Arial"/>
      </w:rPr>
      <w:t>Web: www.bridgeofdon.aberdeen.sch.uk</w:t>
    </w:r>
  </w:p>
  <w:p w:rsidR="000703EA" w:rsidRPr="00F944D9" w:rsidRDefault="000703EA" w:rsidP="005C465E">
    <w:pPr>
      <w:pStyle w:val="Header"/>
      <w:spacing w:line="276" w:lineRule="auto"/>
      <w:jc w:val="center"/>
      <w:rPr>
        <w:rFonts w:ascii="Arial" w:hAnsi="Arial" w:cs="Arial"/>
        <w:sz w:val="8"/>
        <w:lang w:val="pt-BR"/>
      </w:rPr>
    </w:pPr>
    <w:r w:rsidRPr="00224269">
      <w:rPr>
        <w:rFonts w:ascii="Arial" w:hAnsi="Arial" w:cs="Arial"/>
      </w:rPr>
      <w:t>E-m</w:t>
    </w:r>
    <w:r w:rsidR="0009491A">
      <w:rPr>
        <w:rFonts w:ascii="Arial" w:hAnsi="Arial" w:cs="Arial"/>
        <w:lang w:val="pt-BR"/>
      </w:rPr>
      <w:t>ail: bridgeofdon@aberdeencity.gov.uk</w:t>
    </w:r>
  </w:p>
  <w:p w:rsidR="000703EA" w:rsidRPr="00F944D9" w:rsidRDefault="000703EA" w:rsidP="005C465E">
    <w:pPr>
      <w:spacing w:line="276" w:lineRule="auto"/>
      <w:jc w:val="center"/>
      <w:rPr>
        <w:rFonts w:ascii="Arial" w:hAnsi="Arial" w:cs="Arial"/>
      </w:rPr>
    </w:pPr>
    <w:r w:rsidRPr="00F944D9">
      <w:rPr>
        <w:rFonts w:ascii="Arial" w:hAnsi="Arial" w:cs="Arial"/>
        <w:b/>
      </w:rPr>
      <w:t xml:space="preserve">Head Teacher: </w:t>
    </w:r>
    <w:r w:rsidR="00F2646F">
      <w:rPr>
        <w:rFonts w:ascii="Arial" w:hAnsi="Arial" w:cs="Arial"/>
        <w:b/>
      </w:rPr>
      <w:t>Daphne McWilliam</w:t>
    </w:r>
  </w:p>
  <w:p w:rsidR="000703EA" w:rsidRDefault="00070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02"/>
    <w:rsid w:val="00000F2D"/>
    <w:rsid w:val="00005F69"/>
    <w:rsid w:val="0000722F"/>
    <w:rsid w:val="00051C79"/>
    <w:rsid w:val="00057B24"/>
    <w:rsid w:val="000703EA"/>
    <w:rsid w:val="00090CCC"/>
    <w:rsid w:val="0009491A"/>
    <w:rsid w:val="000C4ED3"/>
    <w:rsid w:val="000D2F60"/>
    <w:rsid w:val="00151B87"/>
    <w:rsid w:val="00212699"/>
    <w:rsid w:val="00224269"/>
    <w:rsid w:val="00287FF1"/>
    <w:rsid w:val="002A2A25"/>
    <w:rsid w:val="002A64C1"/>
    <w:rsid w:val="002F1E5E"/>
    <w:rsid w:val="003146BE"/>
    <w:rsid w:val="003329A3"/>
    <w:rsid w:val="00381F1A"/>
    <w:rsid w:val="00405543"/>
    <w:rsid w:val="00444F09"/>
    <w:rsid w:val="00455BA8"/>
    <w:rsid w:val="004E4D24"/>
    <w:rsid w:val="004E59E3"/>
    <w:rsid w:val="004F3934"/>
    <w:rsid w:val="005C14BA"/>
    <w:rsid w:val="005C465E"/>
    <w:rsid w:val="006403BD"/>
    <w:rsid w:val="00650A46"/>
    <w:rsid w:val="00686EAD"/>
    <w:rsid w:val="006B6CBD"/>
    <w:rsid w:val="006D2593"/>
    <w:rsid w:val="00703814"/>
    <w:rsid w:val="007176D8"/>
    <w:rsid w:val="00776CBE"/>
    <w:rsid w:val="007A5733"/>
    <w:rsid w:val="007C1558"/>
    <w:rsid w:val="007C48E8"/>
    <w:rsid w:val="00842E0C"/>
    <w:rsid w:val="0085637D"/>
    <w:rsid w:val="00895682"/>
    <w:rsid w:val="008F10FE"/>
    <w:rsid w:val="009629F0"/>
    <w:rsid w:val="009A4572"/>
    <w:rsid w:val="009E6E47"/>
    <w:rsid w:val="00A2043A"/>
    <w:rsid w:val="00A20466"/>
    <w:rsid w:val="00A35102"/>
    <w:rsid w:val="00A4399F"/>
    <w:rsid w:val="00A44EE0"/>
    <w:rsid w:val="00A952C1"/>
    <w:rsid w:val="00AA55E0"/>
    <w:rsid w:val="00AC62EC"/>
    <w:rsid w:val="00AD4C1A"/>
    <w:rsid w:val="00B947C3"/>
    <w:rsid w:val="00BA13C5"/>
    <w:rsid w:val="00BD5E53"/>
    <w:rsid w:val="00C54617"/>
    <w:rsid w:val="00C573BC"/>
    <w:rsid w:val="00D24FE9"/>
    <w:rsid w:val="00D36CC2"/>
    <w:rsid w:val="00D66BDE"/>
    <w:rsid w:val="00DA7DC0"/>
    <w:rsid w:val="00DE5B23"/>
    <w:rsid w:val="00DF100C"/>
    <w:rsid w:val="00EC4AFB"/>
    <w:rsid w:val="00EE2B80"/>
    <w:rsid w:val="00F2646F"/>
    <w:rsid w:val="00F82DF5"/>
    <w:rsid w:val="00F944D9"/>
    <w:rsid w:val="00FF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F787A3-EC45-4C29-A354-9CD26ED9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4D9"/>
    <w:rPr>
      <w:rFonts w:ascii="Verdana" w:hAnsi="Verdana"/>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146BE"/>
    <w:rPr>
      <w:rFonts w:ascii="Segoe UI" w:hAnsi="Segoe UI" w:cs="Segoe UI"/>
      <w:sz w:val="18"/>
      <w:szCs w:val="18"/>
    </w:rPr>
  </w:style>
  <w:style w:type="character" w:customStyle="1" w:styleId="BalloonTextChar">
    <w:name w:val="Balloon Text Char"/>
    <w:basedOn w:val="DefaultParagraphFont"/>
    <w:link w:val="BalloonText"/>
    <w:rsid w:val="003146BE"/>
    <w:rPr>
      <w:rFonts w:ascii="Segoe UI" w:hAnsi="Segoe UI" w:cs="Segoe UI"/>
      <w:sz w:val="18"/>
      <w:szCs w:val="18"/>
    </w:rPr>
  </w:style>
  <w:style w:type="character" w:styleId="Hyperlink">
    <w:name w:val="Hyperlink"/>
    <w:basedOn w:val="DefaultParagraphFont"/>
    <w:rsid w:val="00051C79"/>
    <w:rPr>
      <w:color w:val="0563C1" w:themeColor="hyperlink"/>
      <w:u w:val="single"/>
    </w:rPr>
  </w:style>
  <w:style w:type="character" w:styleId="FollowedHyperlink">
    <w:name w:val="FollowedHyperlink"/>
    <w:basedOn w:val="DefaultParagraphFont"/>
    <w:semiHidden/>
    <w:unhideWhenUsed/>
    <w:rsid w:val="00405543"/>
    <w:rPr>
      <w:color w:val="954F72" w:themeColor="followedHyperlink"/>
      <w:u w:val="single"/>
    </w:rPr>
  </w:style>
  <w:style w:type="character" w:styleId="UnresolvedMention">
    <w:name w:val="Unresolved Mention"/>
    <w:basedOn w:val="DefaultParagraphFont"/>
    <w:uiPriority w:val="99"/>
    <w:semiHidden/>
    <w:unhideWhenUsed/>
    <w:rsid w:val="004055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s://sites.google.com/ab-ed.org/digitallearninghub/hom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en.edu/openlearn/free-courses/full-catalogu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23 March 2000</vt:lpstr>
    </vt:vector>
  </TitlesOfParts>
  <Company>氀挀</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March 2000</dc:title>
  <dc:creator>mroberts</dc:creator>
  <cp:lastModifiedBy>Daphne McWilliam</cp:lastModifiedBy>
  <cp:revision>2</cp:revision>
  <cp:lastPrinted>2019-11-04T12:16:00Z</cp:lastPrinted>
  <dcterms:created xsi:type="dcterms:W3CDTF">2020-04-03T16:47:00Z</dcterms:created>
  <dcterms:modified xsi:type="dcterms:W3CDTF">2020-04-03T16:47:00Z</dcterms:modified>
</cp:coreProperties>
</file>