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A22D8" w:rsidRPr="00400E92" w:rsidRDefault="005525D8" w:rsidP="00920EE7">
      <w:pPr>
        <w:jc w:val="center"/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0E92"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ASN Parents’ Forum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920EE7" w:rsidRPr="005B2687" w:rsidRDefault="00C439EB" w:rsidP="00180995">
      <w:pPr>
        <w:shd w:val="clear" w:color="auto" w:fill="DBE5F1" w:themeFill="accent1" w:themeFillTint="33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>The ASN Parents' Forum meets 4</w:t>
      </w:r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times each school year.</w:t>
      </w: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Meetings will be alternated between evenings and afternoons.</w:t>
      </w:r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The meetings are an opportunity for parents and </w:t>
      </w:r>
      <w:proofErr w:type="gramStart"/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carers of children with additional support needs</w:t>
      </w:r>
      <w:proofErr w:type="gramEnd"/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to come along and meet other parents and carers, as well as educational professionals.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5B2687" w:rsidRPr="00400E92" w:rsidRDefault="005B2687" w:rsidP="005525D8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  <w:r w:rsidRPr="00400E92">
        <w:rPr>
          <w:rFonts w:ascii="Arial" w:hAnsi="Arial" w:cs="Arial"/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0FA59E" wp14:editId="48517BC2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6756400" cy="38735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87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687" w:rsidRDefault="005B2687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5B268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Thursday, </w:t>
                            </w:r>
                            <w:r w:rsid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  <w:r w:rsidR="00C439EB" w:rsidRP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  <w:r w:rsidR="00BC3F99"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A95612" w:rsidRDefault="00A9561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A95612" w:rsidRDefault="00A95612" w:rsidP="00A956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95612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Introduction to the new Child’s Plan</w:t>
                            </w:r>
                          </w:p>
                          <w:p w:rsidR="00315DDE" w:rsidRDefault="00315DDE" w:rsidP="00400E92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315DDE" w:rsidRPr="005B2687" w:rsidRDefault="00315DDE" w:rsidP="00400E9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95612" w:rsidRDefault="00A95612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0995" w:rsidRPr="005B2687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7.00pm for tea and coffee</w:t>
                            </w:r>
                          </w:p>
                          <w:p w:rsidR="00180995" w:rsidRPr="005B2687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7.15-8.15pm</w:t>
                            </w:r>
                          </w:p>
                          <w:p w:rsidR="00180995" w:rsidRPr="00180995" w:rsidRDefault="00180995" w:rsidP="00180995">
                            <w:pPr>
                              <w:pStyle w:val="ListParagraph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0EE7" w:rsidRPr="001504C7" w:rsidRDefault="00920EE7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0E92" w:rsidRPr="001504C7" w:rsidRDefault="00400E92" w:rsidP="00400E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E92" w:rsidRPr="00400E92" w:rsidRDefault="00400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9pt;width:532pt;height:30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" fillcolor="#f2dbdb [661]" strokecolor="black [3200]" strokeweight="2pt">
                <v:textbox>
                  <w:txbxContent>
                    <w:p w:rsidR="005B2687" w:rsidRDefault="005B2687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5B268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Thursday, </w:t>
                      </w:r>
                      <w:r w:rsidR="00C439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17</w:t>
                      </w:r>
                      <w:r w:rsidR="00C439EB" w:rsidRPr="00C439EB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439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September</w:t>
                      </w:r>
                      <w:r w:rsidR="00BC3F99"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A95612" w:rsidRDefault="00A9561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A95612" w:rsidRDefault="00A95612" w:rsidP="00A9561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A95612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Introduction to the new Child’s Plan</w:t>
                      </w:r>
                    </w:p>
                    <w:p w:rsidR="00315DDE" w:rsidRDefault="00315DDE" w:rsidP="00400E92">
                      <w:pPr>
                        <w:rPr>
                          <w:rFonts w:ascii="Arial" w:eastAsia="Times New Roman" w:hAnsi="Arial" w:cs="Arial"/>
                          <w:b/>
                          <w:color w:val="333333"/>
                          <w:sz w:val="40"/>
                          <w:szCs w:val="40"/>
                          <w:lang w:eastAsia="en-GB"/>
                        </w:rPr>
                      </w:pPr>
                    </w:p>
                    <w:p w:rsidR="00315DDE" w:rsidRPr="005B2687" w:rsidRDefault="00315DDE" w:rsidP="00400E9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95612" w:rsidRDefault="00A95612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80995" w:rsidRPr="005B2687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7.00pm for tea and coffee</w:t>
                      </w:r>
                    </w:p>
                    <w:p w:rsidR="00180995" w:rsidRPr="005B2687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7.15-8.15pm</w:t>
                      </w:r>
                    </w:p>
                    <w:p w:rsidR="00180995" w:rsidRPr="00180995" w:rsidRDefault="00180995" w:rsidP="00180995">
                      <w:pPr>
                        <w:pStyle w:val="ListParagraph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20EE7" w:rsidRPr="001504C7" w:rsidRDefault="00920EE7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00E92" w:rsidRPr="001504C7" w:rsidRDefault="00400E92" w:rsidP="00400E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00E92" w:rsidRPr="00400E92" w:rsidRDefault="00400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5B2687" w:rsidP="00400E92">
      <w:pPr>
        <w:rPr>
          <w:rFonts w:ascii="Arial" w:hAnsi="Arial" w:cs="Arial"/>
          <w:sz w:val="28"/>
          <w:szCs w:val="28"/>
        </w:rPr>
      </w:pPr>
      <w:r w:rsidRPr="0065783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9A4E32" wp14:editId="08B6A637">
                <wp:simplePos x="0" y="0"/>
                <wp:positionH relativeFrom="column">
                  <wp:posOffset>-38100</wp:posOffset>
                </wp:positionH>
                <wp:positionV relativeFrom="paragraph">
                  <wp:posOffset>194310</wp:posOffset>
                </wp:positionV>
                <wp:extent cx="3213100" cy="17399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39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0" w:rsidRPr="005B2687" w:rsidRDefault="00657830" w:rsidP="006578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Venue:</w:t>
                            </w:r>
                          </w:p>
                          <w:p w:rsidR="00657830" w:rsidRPr="005B2687" w:rsidRDefault="009B2E3E" w:rsidP="009B2E3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Hazelwood School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Fernielea Road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Aberdeen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AB15 6GU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5.3pt;width:253pt;height:13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" fillcolor="#8db3e2 [1311]" strokecolor="black [3200]" strokeweight="2pt">
                <v:textbox>
                  <w:txbxContent>
                    <w:p w:rsidR="00657830" w:rsidRPr="005B2687" w:rsidRDefault="00657830" w:rsidP="0065783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Venue:</w:t>
                      </w:r>
                    </w:p>
                    <w:p w:rsidR="00657830" w:rsidRPr="005B2687" w:rsidRDefault="009B2E3E" w:rsidP="009B2E3E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Hazelwood School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Fernielea Road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Aberdeen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AB15 6GU</w:t>
                      </w: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180995" w:rsidRDefault="00180995" w:rsidP="00400E92">
      <w:pPr>
        <w:rPr>
          <w:rFonts w:ascii="Arial" w:hAnsi="Arial" w:cs="Arial"/>
          <w:sz w:val="28"/>
          <w:szCs w:val="28"/>
        </w:rPr>
      </w:pPr>
    </w:p>
    <w:p w:rsidR="00400E92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>For further information and to co</w:t>
      </w:r>
      <w:r>
        <w:rPr>
          <w:rFonts w:ascii="Arial" w:hAnsi="Arial" w:cs="Arial"/>
          <w:sz w:val="28"/>
          <w:szCs w:val="28"/>
        </w:rPr>
        <w:t>nfirm attendance please contact:</w:t>
      </w:r>
    </w:p>
    <w:p w:rsidR="00400E92" w:rsidRDefault="00400E92" w:rsidP="00400E92">
      <w:pPr>
        <w:rPr>
          <w:rFonts w:ascii="Arial" w:hAnsi="Arial" w:cs="Arial"/>
          <w:b/>
          <w:sz w:val="28"/>
          <w:szCs w:val="28"/>
        </w:rPr>
      </w:pPr>
    </w:p>
    <w:p w:rsidR="00400E92" w:rsidRPr="001504C7" w:rsidRDefault="00400E92" w:rsidP="00400E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Ian Cormack</w:t>
      </w:r>
      <w:r w:rsidRPr="001504C7">
        <w:rPr>
          <w:rFonts w:ascii="Arial" w:hAnsi="Arial" w:cs="Arial"/>
          <w:b/>
          <w:sz w:val="28"/>
          <w:szCs w:val="28"/>
        </w:rPr>
        <w:t xml:space="preserve"> (Education Support Officer)</w:t>
      </w:r>
    </w:p>
    <w:p w:rsidR="00400E92" w:rsidRPr="001504C7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="00920EE7" w:rsidRPr="001D22E4">
          <w:rPr>
            <w:rStyle w:val="Hyperlink"/>
            <w:rFonts w:ascii="Arial" w:hAnsi="Arial" w:cs="Arial"/>
            <w:sz w:val="28"/>
            <w:szCs w:val="28"/>
          </w:rPr>
          <w:t>Inclusionteam@aberdeencity.gov.uk</w:t>
        </w:r>
      </w:hyperlink>
    </w:p>
    <w:p w:rsidR="00400E92" w:rsidRPr="00400E92" w:rsidRDefault="00400E92" w:rsidP="00920EE7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Tel: </w:t>
      </w:r>
      <w:r w:rsidR="00920EE7">
        <w:rPr>
          <w:rFonts w:ascii="Arial" w:hAnsi="Arial" w:cs="Arial"/>
          <w:sz w:val="28"/>
          <w:szCs w:val="28"/>
        </w:rPr>
        <w:t>(01224) 523580</w:t>
      </w:r>
    </w:p>
    <w:sectPr w:rsidR="00400E92" w:rsidRPr="00400E92" w:rsidSect="005525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92" w:rsidRDefault="003E1792" w:rsidP="00BC09DC">
      <w:r>
        <w:separator/>
      </w:r>
    </w:p>
  </w:endnote>
  <w:endnote w:type="continuationSeparator" w:id="0">
    <w:p w:rsidR="003E1792" w:rsidRDefault="003E1792" w:rsidP="00B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8" w:rsidRDefault="005525D8" w:rsidP="005525D8">
    <w:pPr>
      <w:pStyle w:val="Footer"/>
      <w:jc w:val="right"/>
    </w:pPr>
    <w:r>
      <w:rPr>
        <w:noProof/>
        <w:lang w:eastAsia="en-GB"/>
      </w:rPr>
      <w:drawing>
        <wp:inline distT="0" distB="0" distL="0" distR="0" wp14:anchorId="09927961" wp14:editId="53472FB1">
          <wp:extent cx="4597400" cy="10830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723" cy="109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92" w:rsidRDefault="003E1792" w:rsidP="00BC09DC">
      <w:r>
        <w:separator/>
      </w:r>
    </w:p>
  </w:footnote>
  <w:footnote w:type="continuationSeparator" w:id="0">
    <w:p w:rsidR="003E1792" w:rsidRDefault="003E1792" w:rsidP="00B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D4"/>
    <w:multiLevelType w:val="hybridMultilevel"/>
    <w:tmpl w:val="FC0E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C"/>
    <w:rsid w:val="001370ED"/>
    <w:rsid w:val="00180995"/>
    <w:rsid w:val="00273036"/>
    <w:rsid w:val="00294783"/>
    <w:rsid w:val="002E15C4"/>
    <w:rsid w:val="00315DDE"/>
    <w:rsid w:val="003E1792"/>
    <w:rsid w:val="00400E92"/>
    <w:rsid w:val="0043285B"/>
    <w:rsid w:val="004816C1"/>
    <w:rsid w:val="005119F9"/>
    <w:rsid w:val="005525D8"/>
    <w:rsid w:val="005848D7"/>
    <w:rsid w:val="005B2687"/>
    <w:rsid w:val="005C3BF3"/>
    <w:rsid w:val="00657830"/>
    <w:rsid w:val="006A22D8"/>
    <w:rsid w:val="00920EE7"/>
    <w:rsid w:val="009B2E3E"/>
    <w:rsid w:val="00A95612"/>
    <w:rsid w:val="00BC09DC"/>
    <w:rsid w:val="00BC3F99"/>
    <w:rsid w:val="00C439EB"/>
    <w:rsid w:val="00E0477D"/>
    <w:rsid w:val="00E327A4"/>
    <w:rsid w:val="00EE6739"/>
    <w:rsid w:val="00F13B77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clusionteam@aberdeencit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E210-C54B-4B24-A8C7-4ADF475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4384DEFC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Cormack</dc:creator>
  <cp:lastModifiedBy>Daphne McWilliam</cp:lastModifiedBy>
  <cp:revision>2</cp:revision>
  <cp:lastPrinted>2015-08-25T09:29:00Z</cp:lastPrinted>
  <dcterms:created xsi:type="dcterms:W3CDTF">2015-08-26T11:32:00Z</dcterms:created>
  <dcterms:modified xsi:type="dcterms:W3CDTF">2015-08-26T11:32:00Z</dcterms:modified>
</cp:coreProperties>
</file>